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178B" w14:textId="77777777" w:rsidR="001D6696" w:rsidRDefault="001D6696" w:rsidP="00E2684B">
      <w:pPr>
        <w:spacing w:after="271" w:line="259" w:lineRule="auto"/>
        <w:ind w:left="4253" w:hanging="142"/>
      </w:pPr>
      <w:r>
        <w:rPr>
          <w:noProof/>
        </w:rPr>
        <w:drawing>
          <wp:inline distT="0" distB="0" distL="0" distR="0" wp14:anchorId="7C371188" wp14:editId="67A87BA6">
            <wp:extent cx="891540" cy="1005840"/>
            <wp:effectExtent l="0" t="0" r="0" b="0"/>
            <wp:docPr id="1952560880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622634" name="Picture 8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1133" w14:textId="77777777" w:rsidR="001D6696" w:rsidRDefault="001D6696" w:rsidP="00E2684B">
      <w:pPr>
        <w:spacing w:after="142" w:line="259" w:lineRule="auto"/>
        <w:ind w:hanging="284"/>
        <w:jc w:val="center"/>
      </w:pPr>
      <w:r>
        <w:rPr>
          <w:rFonts w:ascii="Calibri" w:eastAsia="Calibri" w:hAnsi="Calibri" w:cs="Calibri"/>
          <w:sz w:val="22"/>
        </w:rPr>
        <w:tab/>
      </w:r>
      <w:r>
        <w:t xml:space="preserve">МИНОБРНАУКИ РОССИИ </w:t>
      </w:r>
    </w:p>
    <w:p w14:paraId="4F50CC56" w14:textId="77777777" w:rsidR="001D6696" w:rsidRDefault="001D6696" w:rsidP="001D6696">
      <w:pPr>
        <w:spacing w:after="41" w:line="259" w:lineRule="auto"/>
        <w:ind w:left="10" w:hanging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14:paraId="69BBCDFD" w14:textId="056A9D65" w:rsidR="001D6696" w:rsidRDefault="001D6696" w:rsidP="001D6696">
      <w:pPr>
        <w:spacing w:after="56" w:line="270" w:lineRule="auto"/>
        <w:ind w:left="567" w:right="743" w:hanging="10"/>
        <w:jc w:val="center"/>
      </w:pPr>
      <w:r>
        <w:rPr>
          <w:b/>
        </w:rPr>
        <w:t>«МИРЭА – Российский технологический университет»</w:t>
      </w:r>
    </w:p>
    <w:p w14:paraId="64DA5F70" w14:textId="15926895" w:rsidR="001D6696" w:rsidRPr="001D6696" w:rsidRDefault="001D6696" w:rsidP="001D6696">
      <w:pPr>
        <w:jc w:val="center"/>
        <w:rPr>
          <w:b/>
          <w:bCs/>
        </w:rPr>
      </w:pPr>
      <w:r w:rsidRPr="001D6696">
        <w:rPr>
          <w:b/>
          <w:bCs/>
          <w:color w:val="000000" w:themeColor="text1"/>
        </w:rPr>
        <w:t>РТУ МИРЭА</w:t>
      </w:r>
    </w:p>
    <w:p w14:paraId="288C478C" w14:textId="77777777" w:rsidR="001D6696" w:rsidRDefault="001D6696" w:rsidP="001D6696">
      <w:pPr>
        <w:spacing w:after="6" w:line="259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59C8910" wp14:editId="21430B06">
                <wp:extent cx="5833686" cy="45720"/>
                <wp:effectExtent l="0" t="0" r="0" b="0"/>
                <wp:docPr id="1332647067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33685" cy="45720"/>
                          <a:chOff x="0" y="0"/>
                          <a:chExt cx="5833685" cy="45720"/>
                        </a:xfrm>
                      </wpg:grpSpPr>
                      <wps:wsp>
                        <wps:cNvPr id="1362601141" name="Полилиния 1362601141"/>
                        <wps:cNvSpPr/>
                        <wps:spPr bwMode="auto">
                          <a:xfrm>
                            <a:off x="0" y="29495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160182" name="Полилиния 487160182"/>
                        <wps:cNvSpPr/>
                        <wps:spPr bwMode="auto">
                          <a:xfrm>
                            <a:off x="0" y="0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BC770EB" id="Group 23686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kcEQMAABwLAAAOAAAAZHJzL2Uyb0RvYy54bWzsVttuEzEQfUfiH6x9p3tpbl01qRCFvgCt&#10;aBHPjtebXeG1LdvJJl/BJ/AblRB8Q/gjxrOXhN6EiuCpkbJrr2fGZ86Mj3x8sq4EWXFjSyWnQXwQ&#10;BYRLprJSLqbBx6s3LyYBsY7KjAol+TTYcBuczJ4/O651yhNVKJFxQyCItGmtp0HhnE7D0LKCV9Qe&#10;KM0lLObKVNTB1CzCzNAaolciTKJoFNbKZNooxq2Fr6fNYjDD+HnOmTvPc8sdEdMAsDl8GnzO/TOc&#10;HdN0YaguStbCoI9AUdFSwqZ9qFPqKFma8laoqmRGWZW7A6aqUOV5yTjmANnE0Y1szoxaasxlkdYL&#10;3dME1N7g6dFh2fvVmdGX+sIAE7VeABc4I/P6ncqgYHTpFGa2zk3lMwTMZI0EbnoC+doRBh+Hk8PD&#10;0WQYEAZrg+E4aQlmBVThlhcrXj/oF9K02TTcA+ZRQqvYHRv279i4LKjmSLJNgY0LQ8oMOvlwlIyi&#10;OB7EAZG0AiK2X7c/tt+21/j/vr3++YXsGSF7GKDn0qYWaP1DIpOjwdGw6cY7yYxHSZL49Z4UmrKl&#10;dWdcYVXo6q11TTNn3YgW3YitZTc0cCQePAyaOu/nS+2HpIayjqJoHAEThSfmaOwP+dqZpT/05599&#10;F3jrSq34lUI/52vde3V9AtB3NkLeZxsn4wj7Buw7q+6tMTLsDzEbJA0l3Xr3/s0O4rXMdcvduzG7&#10;C2hnwYSyvNnDs4H89wwBwP0aCOnJAnCMgpLlgrqGl9KBxImyAsg+tR0YiOab2bdJ09bWbQT3DAr5&#10;gefQiHjQ/AdrFvNXwpAV9UKGPwxOhS5o+7VNsjVFqBjH++elEH3IGF3vCtlk2hp7P44a2ns2lb7f&#10;szfHPZV0vacE+UeAmHGTpx/OVbaBU2IUSrN308a6q/UnajTxw2ngoNneq+6c0rTrdaB/Z+s9pXoJ&#10;apWX/iAgs03wdgKa8Z/EYzAZxyAek+QB7djZAFhPBGjP46Sj1dgn2XiSjSfZ+EeygTcQuIKhqLbX&#10;RX/H25+jzOwutbNfAAAA//8DAFBLAwQUAAYACAAAACEAnv/Lcd8AAAAIAQAADwAAAGRycy9kb3du&#10;cmV2LnhtbEyPT0vDQBDF74LfYRnBm92koq1pNqXUP6dSsBXE2zSZJqHZ2ZDdJum3d/SilwfD4715&#10;v3Q52kb11PnasYF4EoEizl1Rc2ngY/96NwflA3KBjWMycCEPy+z6KsWkcAO/U78LpZIS9gkaqEJo&#10;E619XpFFP3EtsXhH11kMcnalLjocpNw2ehpFj9pizfKhwpbWFeWn3dkaeBtwWN3HL/3mdFxfvvYP&#10;289NTMbc3ozPC5HVAlSgMfwl4IdB9kMmww7uzIVXjQGhCb8q3lM8n4E6GJhNQWep/g+QfQMAAP//&#10;AwBQSwECLQAUAAYACAAAACEAtoM4kv4AAADhAQAAEwAAAAAAAAAAAAAAAAAAAAAAW0NvbnRlbnRf&#10;VHlwZXNdLnhtbFBLAQItABQABgAIAAAAIQA4/SH/1gAAAJQBAAALAAAAAAAAAAAAAAAAAC8BAABf&#10;cmVscy8ucmVsc1BLAQItABQABgAIAAAAIQDTBFkcEQMAABwLAAAOAAAAAAAAAAAAAAAAAC4CAABk&#10;cnMvZTJvRG9jLnhtbFBLAQItABQABgAIAAAAIQCe/8tx3wAAAAgBAAAPAAAAAAAAAAAAAAAAAGsF&#10;AABkcnMvZG93bnJldi54bWxQSwUGAAAAAAQABADzAAAAdwYAAAAA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Qm8zgAAAOgAAAAPAAAAZHJzL2Rvd25yZXYueG1sRI/dasJA&#10;EEbvC77DMkLv6ia2BImuIi2CFFqoing5Zic/JDsbsquub98tFLwZmPn4znAWq2A6caXBNZYVpJME&#10;BHFhdcOVgsN+8zID4Tyyxs4yKbiTg9Vy9LTAXNsb/9B15ysRIexyVFB73+dSuqImg25ie+KYlXYw&#10;6OM6VFIPeItw08lpkmTSYMPxQ409vddUtLuLUXDqWn3cft8PpvyalS0HPIf+U6nncfiYx7Geg/AU&#10;/KPxj9jq6PCaTbMkTd9S+BOLB5DLXwAAAP//AwBQSwECLQAUAAYACAAAACEA2+H2y+4AAACFAQAA&#10;EwAAAAAAAAAAAAAAAAAAAAAAW0NvbnRlbnRfVHlwZXNdLnhtbFBLAQItABQABgAIAAAAIQBa9Cxb&#10;vwAAABUBAAALAAAAAAAAAAAAAAAAAB8BAABfcmVscy8ucmVsc1BLAQItABQABgAIAAAAIQDZoQm8&#10;zgAAAOgAAAAPAAAAAAAAAAAAAAAAAAcCAABkcnMvZG93bnJldi54bWxQSwUGAAAAAAMAAwC3AAAA&#10;AgMAAAAA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93IzQAAAOcAAAAPAAAAZHJzL2Rvd25yZXYueG1sRI/dasJA&#10;FITvC32H5RR6VzeRYkN0FWkpSKFCNZReHrMnPyR7NmS3ur69KwjeDAzDfMMsVsH04kijay0rSCcJ&#10;COLS6pZrBcX+8yUD4Tyyxt4yKTiTg9Xy8WGBubYn/qHjztciQtjlqKDxfsildGVDBt3EDsQxq+xo&#10;0Ec71lKPeIpw08tpksykwZbjQoMDvTdUdrt/o+Cv7/TvZnsuTPWdVR0HPIThS6nnp/Axj7Keg/AU&#10;/L1xQ2y0gtfsLZ0laTaF66/4CeTyAgAA//8DAFBLAQItABQABgAIAAAAIQDb4fbL7gAAAIUBAAAT&#10;AAAAAAAAAAAAAAAAAAAAAABbQ29udGVudF9UeXBlc10ueG1sUEsBAi0AFAAGAAgAAAAhAFr0LFu/&#10;AAAAFQEAAAsAAAAAAAAAAAAAAAAAHwEAAF9yZWxzLy5yZWxzUEsBAi0AFAAGAAgAAAAhAHln3cjN&#10;AAAA5wAAAA8AAAAAAAAAAAAAAAAABwIAAGRycy9kb3ducmV2LnhtbFBLBQYAAAAAAwADALcAAAAB&#10;AwAAAAA=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w10:anchorlock/>
              </v:group>
            </w:pict>
          </mc:Fallback>
        </mc:AlternateContent>
      </w:r>
    </w:p>
    <w:p w14:paraId="70BBC45A" w14:textId="6D7C0586" w:rsidR="00626F02" w:rsidRPr="00E2684B" w:rsidRDefault="00626F02" w:rsidP="00E2684B">
      <w:pPr>
        <w:spacing w:before="240"/>
        <w:ind w:firstLine="426"/>
        <w:jc w:val="center"/>
        <w:rPr>
          <w:sz w:val="28"/>
          <w:szCs w:val="28"/>
        </w:rPr>
      </w:pPr>
      <w:r w:rsidRPr="00626F02">
        <w:rPr>
          <w:sz w:val="28"/>
          <w:szCs w:val="28"/>
        </w:rPr>
        <w:t xml:space="preserve">Институт </w:t>
      </w:r>
      <w:r w:rsidR="00E2684B">
        <w:rPr>
          <w:sz w:val="28"/>
          <w:szCs w:val="28"/>
        </w:rPr>
        <w:t>радиоэлектроники и информатики</w:t>
      </w:r>
    </w:p>
    <w:p w14:paraId="28A18301" w14:textId="3E28FD09" w:rsidR="001D6696" w:rsidRDefault="00626F02" w:rsidP="00626F02">
      <w:pPr>
        <w:spacing w:line="259" w:lineRule="auto"/>
        <w:ind w:left="502"/>
        <w:jc w:val="center"/>
      </w:pPr>
      <w:r w:rsidRPr="00626F02">
        <w:rPr>
          <w:sz w:val="28"/>
          <w:szCs w:val="28"/>
        </w:rPr>
        <w:t xml:space="preserve">Кафедра </w:t>
      </w:r>
      <w:r w:rsidR="00E2684B">
        <w:rPr>
          <w:sz w:val="28"/>
          <w:szCs w:val="28"/>
        </w:rPr>
        <w:t>радиоволновых процессов и технологий</w:t>
      </w:r>
    </w:p>
    <w:p w14:paraId="7B76346F" w14:textId="3F2862B7" w:rsidR="001D6696" w:rsidRPr="00626F02" w:rsidRDefault="001D6696" w:rsidP="00626F02">
      <w:pPr>
        <w:spacing w:after="33" w:line="259" w:lineRule="auto"/>
        <w:ind w:left="53"/>
        <w:jc w:val="center"/>
      </w:pPr>
      <w:r>
        <w:rPr>
          <w:sz w:val="22"/>
        </w:rPr>
        <w:t xml:space="preserve"> </w:t>
      </w:r>
    </w:p>
    <w:p w14:paraId="00C67E83" w14:textId="417D2ECB" w:rsidR="001D6696" w:rsidRPr="00626F02" w:rsidRDefault="00626F02" w:rsidP="001D6696">
      <w:pPr>
        <w:spacing w:after="3" w:line="270" w:lineRule="auto"/>
        <w:ind w:left="716" w:right="711" w:hanging="10"/>
        <w:jc w:val="center"/>
        <w:rPr>
          <w:b/>
        </w:rPr>
      </w:pPr>
      <w:r w:rsidRPr="00626F02">
        <w:rPr>
          <w:b/>
        </w:rPr>
        <w:t xml:space="preserve">ОТЧЕТ ПО </w:t>
      </w:r>
      <w:r w:rsidR="00906EAD">
        <w:rPr>
          <w:b/>
        </w:rPr>
        <w:t>ПРАКТИЧЕСКОЙ</w:t>
      </w:r>
      <w:r w:rsidRPr="00626F02">
        <w:rPr>
          <w:b/>
        </w:rPr>
        <w:t xml:space="preserve"> РАБОТЕ </w:t>
      </w:r>
      <w:r w:rsidR="001D6696" w:rsidRPr="00626F02">
        <w:rPr>
          <w:b/>
        </w:rPr>
        <w:t>№</w:t>
      </w:r>
      <w:r w:rsidR="003A28E8">
        <w:rPr>
          <w:b/>
          <w:lang w:val="en-US"/>
        </w:rPr>
        <w:t>2</w:t>
      </w:r>
    </w:p>
    <w:p w14:paraId="59F0288D" w14:textId="77777777" w:rsidR="001D6696" w:rsidRDefault="001D6696" w:rsidP="001D6696">
      <w:pPr>
        <w:spacing w:after="30" w:line="259" w:lineRule="auto"/>
        <w:ind w:left="68"/>
        <w:jc w:val="center"/>
      </w:pPr>
      <w:r>
        <w:rPr>
          <w:b/>
        </w:rPr>
        <w:t xml:space="preserve"> </w:t>
      </w:r>
    </w:p>
    <w:p w14:paraId="6D509591" w14:textId="0B791D8A" w:rsidR="001D6696" w:rsidRDefault="001D6696" w:rsidP="001D6696">
      <w:pPr>
        <w:spacing w:line="264" w:lineRule="auto"/>
        <w:ind w:left="1134" w:hanging="709"/>
        <w:jc w:val="center"/>
      </w:pPr>
      <w:r>
        <w:t>по дисциплине «</w:t>
      </w:r>
      <w:r w:rsidR="00906EAD" w:rsidRPr="00906EAD">
        <w:t>Программно-архитектурное проектирование радиотехнических систем</w:t>
      </w:r>
      <w:r>
        <w:t>»</w:t>
      </w:r>
    </w:p>
    <w:p w14:paraId="1B663BA5" w14:textId="6264E18C" w:rsidR="001D6696" w:rsidRDefault="001D6696" w:rsidP="001D6696">
      <w:pPr>
        <w:spacing w:line="259" w:lineRule="auto"/>
        <w:ind w:left="68"/>
        <w:jc w:val="center"/>
      </w:pPr>
      <w:r>
        <w:rPr>
          <w:b/>
        </w:rPr>
        <w:t xml:space="preserve">  </w:t>
      </w:r>
    </w:p>
    <w:p w14:paraId="3C0AF645" w14:textId="77777777" w:rsidR="001D6696" w:rsidRPr="00626F02" w:rsidRDefault="001D6696" w:rsidP="001D6696">
      <w:pPr>
        <w:spacing w:after="3" w:line="270" w:lineRule="auto"/>
        <w:ind w:left="716" w:right="709" w:hanging="10"/>
        <w:jc w:val="center"/>
        <w:rPr>
          <w:b/>
        </w:rPr>
      </w:pPr>
      <w:r w:rsidRPr="00626F02">
        <w:rPr>
          <w:b/>
        </w:rPr>
        <w:t xml:space="preserve">НАПРАВЛЕНИЕ ПОДГОТОВКИ </w:t>
      </w:r>
    </w:p>
    <w:p w14:paraId="0B9679EE" w14:textId="7AD6975B" w:rsidR="001D6696" w:rsidRDefault="00E2684B" w:rsidP="001D6696">
      <w:pPr>
        <w:spacing w:after="3" w:line="270" w:lineRule="auto"/>
        <w:ind w:left="716" w:right="710" w:hanging="10"/>
        <w:jc w:val="center"/>
      </w:pPr>
      <w:r>
        <w:t>11.03.0</w:t>
      </w:r>
      <w:r w:rsidR="00906EAD">
        <w:t>1</w:t>
      </w:r>
      <w:r w:rsidR="001D6696">
        <w:t xml:space="preserve"> «</w:t>
      </w:r>
      <w:r w:rsidR="00906EAD" w:rsidRPr="00906EAD">
        <w:t>Радиотехника</w:t>
      </w:r>
      <w:r w:rsidR="001D6696">
        <w:t>»</w:t>
      </w:r>
    </w:p>
    <w:p w14:paraId="26D0502B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</w:p>
    <w:p w14:paraId="20A037A6" w14:textId="77777777" w:rsidR="001D6696" w:rsidRDefault="001D6696" w:rsidP="001D6696">
      <w:pPr>
        <w:spacing w:line="259" w:lineRule="auto"/>
        <w:ind w:left="68"/>
        <w:jc w:val="center"/>
      </w:pPr>
    </w:p>
    <w:p w14:paraId="3D838D5B" w14:textId="77777777" w:rsidR="001D6696" w:rsidRDefault="001D6696" w:rsidP="001D6696">
      <w:pPr>
        <w:spacing w:line="259" w:lineRule="auto"/>
        <w:ind w:left="68"/>
        <w:jc w:val="center"/>
      </w:pPr>
    </w:p>
    <w:p w14:paraId="7AD2C2C8" w14:textId="77777777" w:rsidR="001D6696" w:rsidRDefault="001D6696" w:rsidP="001D6696">
      <w:pPr>
        <w:spacing w:line="259" w:lineRule="auto"/>
        <w:ind w:left="68"/>
        <w:jc w:val="center"/>
      </w:pPr>
    </w:p>
    <w:p w14:paraId="028773FD" w14:textId="77777777" w:rsidR="001D6696" w:rsidRDefault="001D6696" w:rsidP="001D6696">
      <w:pPr>
        <w:spacing w:line="259" w:lineRule="auto"/>
        <w:ind w:left="68"/>
        <w:jc w:val="center"/>
      </w:pPr>
    </w:p>
    <w:p w14:paraId="615B23F1" w14:textId="77777777" w:rsidR="001D6696" w:rsidRDefault="001D6696" w:rsidP="001D6696">
      <w:pPr>
        <w:spacing w:line="259" w:lineRule="auto"/>
      </w:pPr>
    </w:p>
    <w:p w14:paraId="007EAF25" w14:textId="77777777" w:rsidR="001D6696" w:rsidRDefault="001D6696" w:rsidP="001D6696">
      <w:pPr>
        <w:spacing w:line="259" w:lineRule="auto"/>
        <w:ind w:left="68"/>
        <w:jc w:val="right"/>
      </w:pPr>
    </w:p>
    <w:p w14:paraId="1711C2B6" w14:textId="7614C41E" w:rsidR="001D6696" w:rsidRDefault="001D6696" w:rsidP="001D6696">
      <w:pPr>
        <w:spacing w:line="259" w:lineRule="auto"/>
        <w:ind w:left="68"/>
        <w:jc w:val="right"/>
      </w:pPr>
      <w:r>
        <w:t>Выполнил:</w:t>
      </w:r>
      <w:r>
        <w:br/>
        <w:t>студент</w:t>
      </w:r>
      <w:r w:rsidR="00906EAD">
        <w:t>(ы)</w:t>
      </w:r>
      <w:r>
        <w:t xml:space="preserve"> группы: </w:t>
      </w:r>
      <w:r w:rsidR="0044467B">
        <w:t>РИБО-03-23</w:t>
      </w:r>
      <w:r>
        <w:t xml:space="preserve"> </w:t>
      </w:r>
      <w:r w:rsidR="0044467B">
        <w:t>Панин Д.Е</w:t>
      </w:r>
    </w:p>
    <w:p w14:paraId="15B4AF95" w14:textId="77777777" w:rsidR="0044467B" w:rsidRPr="00626F02" w:rsidRDefault="0044467B" w:rsidP="001D6696">
      <w:pPr>
        <w:spacing w:line="259" w:lineRule="auto"/>
        <w:ind w:left="68"/>
        <w:jc w:val="right"/>
      </w:pPr>
    </w:p>
    <w:p w14:paraId="6EAE7AD5" w14:textId="77777777" w:rsidR="00626F02" w:rsidRPr="00626F02" w:rsidRDefault="00626F02" w:rsidP="001D6696">
      <w:pPr>
        <w:spacing w:line="259" w:lineRule="auto"/>
        <w:ind w:left="68"/>
        <w:jc w:val="right"/>
      </w:pPr>
    </w:p>
    <w:p w14:paraId="095EF0BF" w14:textId="0D63712C" w:rsidR="00626F02" w:rsidRDefault="001D6696" w:rsidP="001D6696">
      <w:pPr>
        <w:spacing w:line="259" w:lineRule="auto"/>
        <w:ind w:left="68"/>
        <w:jc w:val="right"/>
      </w:pPr>
      <w:r>
        <w:t xml:space="preserve">Принял: </w:t>
      </w:r>
    </w:p>
    <w:p w14:paraId="1F67704D" w14:textId="2DB5E796" w:rsidR="001D6696" w:rsidRDefault="00317A20" w:rsidP="001D6696">
      <w:pPr>
        <w:spacing w:line="259" w:lineRule="auto"/>
        <w:ind w:left="68"/>
        <w:jc w:val="right"/>
      </w:pPr>
      <w:r>
        <w:t>Коняшкин Г.В</w:t>
      </w:r>
    </w:p>
    <w:p w14:paraId="5E4BF115" w14:textId="77777777" w:rsidR="001D6696" w:rsidRDefault="001D6696" w:rsidP="001D6696">
      <w:pPr>
        <w:spacing w:after="61" w:line="259" w:lineRule="auto"/>
        <w:jc w:val="right"/>
      </w:pPr>
      <w:r>
        <w:t xml:space="preserve"> </w:t>
      </w:r>
    </w:p>
    <w:p w14:paraId="226C902E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39E3F2E7" w14:textId="77777777" w:rsidR="001D6696" w:rsidRDefault="001D6696" w:rsidP="001D6696">
      <w:pPr>
        <w:spacing w:after="3" w:line="270" w:lineRule="auto"/>
        <w:ind w:right="713"/>
      </w:pPr>
    </w:p>
    <w:p w14:paraId="37D50A4B" w14:textId="77777777" w:rsidR="001D6696" w:rsidRDefault="001D6696" w:rsidP="001D6696">
      <w:pPr>
        <w:spacing w:after="3" w:line="270" w:lineRule="auto"/>
        <w:ind w:right="713"/>
      </w:pPr>
    </w:p>
    <w:p w14:paraId="1C31A389" w14:textId="77777777" w:rsidR="001D6696" w:rsidRDefault="001D6696" w:rsidP="001D6696">
      <w:pPr>
        <w:spacing w:after="3" w:line="270" w:lineRule="auto"/>
        <w:ind w:right="713"/>
      </w:pPr>
    </w:p>
    <w:p w14:paraId="4CA4C7C2" w14:textId="77777777" w:rsidR="001D6696" w:rsidRDefault="001D6696" w:rsidP="001D6696">
      <w:pPr>
        <w:spacing w:after="3" w:line="270" w:lineRule="auto"/>
        <w:ind w:right="713"/>
      </w:pPr>
    </w:p>
    <w:p w14:paraId="7DAD06DB" w14:textId="77777777" w:rsidR="001D6696" w:rsidRDefault="001D6696" w:rsidP="001D6696">
      <w:pPr>
        <w:spacing w:after="3" w:line="270" w:lineRule="auto"/>
        <w:ind w:right="713"/>
      </w:pPr>
    </w:p>
    <w:p w14:paraId="2B817492" w14:textId="77777777" w:rsidR="001D6696" w:rsidRDefault="001D6696" w:rsidP="001D6696">
      <w:pPr>
        <w:spacing w:after="3" w:line="270" w:lineRule="auto"/>
        <w:ind w:right="713"/>
      </w:pPr>
    </w:p>
    <w:p w14:paraId="57A1E615" w14:textId="77777777" w:rsidR="00626F02" w:rsidRDefault="00626F02" w:rsidP="001D6696">
      <w:pPr>
        <w:spacing w:after="3" w:line="270" w:lineRule="auto"/>
        <w:ind w:right="713"/>
      </w:pPr>
    </w:p>
    <w:p w14:paraId="42547C7E" w14:textId="00370C04" w:rsidR="00626F02" w:rsidRDefault="00626F02" w:rsidP="001D6696">
      <w:pPr>
        <w:spacing w:after="3" w:line="270" w:lineRule="auto"/>
        <w:ind w:right="713"/>
      </w:pPr>
    </w:p>
    <w:p w14:paraId="6727E062" w14:textId="1E95A2E6" w:rsidR="00906EAD" w:rsidRDefault="00906EAD" w:rsidP="001D6696">
      <w:pPr>
        <w:spacing w:after="3" w:line="270" w:lineRule="auto"/>
        <w:ind w:right="713"/>
      </w:pPr>
    </w:p>
    <w:p w14:paraId="326C9533" w14:textId="31ADDCDF" w:rsidR="00036758" w:rsidRDefault="00E2684B" w:rsidP="00626F02">
      <w:pPr>
        <w:spacing w:after="3" w:line="270" w:lineRule="auto"/>
        <w:ind w:left="716" w:right="710" w:hanging="10"/>
        <w:jc w:val="center"/>
      </w:pPr>
      <w:r>
        <w:lastRenderedPageBreak/>
        <w:t>Москва 2026</w:t>
      </w:r>
    </w:p>
    <w:p w14:paraId="7C7C2063" w14:textId="77777777" w:rsidR="00CB094D" w:rsidRDefault="00CB094D" w:rsidP="00CB094D">
      <w:pPr>
        <w:jc w:val="center"/>
        <w:rPr>
          <w:b/>
          <w:szCs w:val="28"/>
        </w:rPr>
      </w:pPr>
    </w:p>
    <w:p w14:paraId="40F35FFD" w14:textId="0A2BABA1" w:rsidR="00CB094D" w:rsidRPr="00E9598E" w:rsidRDefault="00CB094D" w:rsidP="00E9598E">
      <w:pPr>
        <w:numPr>
          <w:ilvl w:val="0"/>
          <w:numId w:val="1"/>
        </w:numPr>
        <w:tabs>
          <w:tab w:val="left" w:pos="567"/>
        </w:tabs>
        <w:spacing w:after="160" w:line="360" w:lineRule="auto"/>
        <w:contextualSpacing/>
        <w:jc w:val="both"/>
        <w:rPr>
          <w:szCs w:val="28"/>
        </w:rPr>
      </w:pPr>
      <w:bookmarkStart w:id="0" w:name="_Hlk222479556"/>
      <w:r w:rsidRPr="009E49E3">
        <w:rPr>
          <w:szCs w:val="28"/>
        </w:rPr>
        <w:t xml:space="preserve">В </w:t>
      </w:r>
      <w:r w:rsidR="00E9598E" w:rsidRPr="00E9598E">
        <w:rPr>
          <w:szCs w:val="28"/>
        </w:rPr>
        <w:t xml:space="preserve">программно определяемой среде GNU Radio построить модель аддитивной смеси радиосигналов, принимаемой от двух генераторов: генератор I (амплитуда 100 мВ, частота 1 кГц), генератор II (амплитуда 100 мВ, частота 5 кГц). Глобальная переменная частоты дискретизации 32 кГц. Получить спектр аддитивной смеси сигналов. Определить уровень сигнала S1, S2 до и после фильтрации (фильтр верхних частот: частота среза 2 кГц, ширина полосы перехода 200 Гц, остальные настройки – по умолчанию). Как изменятся уровни сигналов после прохождения фильтрации? </w:t>
      </w:r>
    </w:p>
    <w:p w14:paraId="75FF1EF1" w14:textId="5583C12F" w:rsidR="00CB094D" w:rsidRDefault="00CB094D" w:rsidP="00CB094D">
      <w:pPr>
        <w:spacing w:after="3" w:line="270" w:lineRule="auto"/>
        <w:ind w:left="716" w:right="710" w:hanging="10"/>
        <w:jc w:val="both"/>
      </w:pPr>
      <w:r>
        <w:t>Реализованная блок схема представлена на рисунке 1</w:t>
      </w:r>
    </w:p>
    <w:bookmarkEnd w:id="0"/>
    <w:p w14:paraId="3A96FB3F" w14:textId="6C7BA479" w:rsidR="00CB094D" w:rsidRDefault="008F5B0E" w:rsidP="00CB094D">
      <w:pPr>
        <w:spacing w:after="3" w:line="270" w:lineRule="auto"/>
        <w:ind w:left="716" w:right="710" w:hanging="10"/>
        <w:jc w:val="both"/>
      </w:pPr>
      <w:r w:rsidRPr="008F5B0E">
        <w:drawing>
          <wp:inline distT="0" distB="0" distL="0" distR="0" wp14:anchorId="5E61BA34" wp14:editId="6C5D7DAC">
            <wp:extent cx="5435600" cy="2167359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6851" cy="217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FFFDB" w14:textId="68AB9003" w:rsidR="00CB094D" w:rsidRDefault="00CB094D" w:rsidP="00CB094D">
      <w:pPr>
        <w:spacing w:after="3" w:line="270" w:lineRule="auto"/>
        <w:ind w:left="716" w:right="710" w:hanging="10"/>
        <w:jc w:val="center"/>
      </w:pPr>
      <w:r>
        <w:t>Рисунок 1 Реализованная блок-схема задания №1</w:t>
      </w:r>
    </w:p>
    <w:p w14:paraId="18C0A925" w14:textId="5D592CF6" w:rsidR="00CB094D" w:rsidRDefault="00CB6657" w:rsidP="00CB094D">
      <w:pPr>
        <w:spacing w:after="3" w:line="270" w:lineRule="auto"/>
        <w:ind w:right="-143" w:hanging="10"/>
        <w:jc w:val="center"/>
      </w:pPr>
      <w:r w:rsidRPr="00CB6657">
        <w:drawing>
          <wp:inline distT="0" distB="0" distL="0" distR="0" wp14:anchorId="411ED406" wp14:editId="4EB73ACF">
            <wp:extent cx="5706533" cy="4119148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09481" cy="4121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700AE" w14:textId="370D6A32" w:rsidR="00CB094D" w:rsidRDefault="00CB094D" w:rsidP="00CB094D">
      <w:pPr>
        <w:spacing w:after="3" w:line="270" w:lineRule="auto"/>
        <w:ind w:left="716" w:right="710" w:hanging="10"/>
        <w:jc w:val="center"/>
      </w:pPr>
      <w:r>
        <w:t xml:space="preserve">Рисунок 2 </w:t>
      </w:r>
      <w:r w:rsidR="00CB6657">
        <w:t xml:space="preserve">Осциллограмма </w:t>
      </w:r>
      <w:r>
        <w:t>сигна</w:t>
      </w:r>
      <w:r w:rsidR="00CB6657">
        <w:t>лов</w:t>
      </w:r>
    </w:p>
    <w:p w14:paraId="61AF7D8A" w14:textId="5A69AB6E" w:rsidR="00CB6657" w:rsidRDefault="000A271E" w:rsidP="00CB094D">
      <w:pPr>
        <w:spacing w:after="3" w:line="270" w:lineRule="auto"/>
        <w:ind w:left="716" w:right="710" w:hanging="10"/>
        <w:jc w:val="center"/>
      </w:pPr>
      <w:r w:rsidRPr="000A271E">
        <w:lastRenderedPageBreak/>
        <w:drawing>
          <wp:inline distT="0" distB="0" distL="0" distR="0" wp14:anchorId="22E275C7" wp14:editId="467F14DC">
            <wp:extent cx="6120130" cy="53721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7F9FE" w14:textId="2D8D83D5" w:rsidR="00CB6657" w:rsidRDefault="00CB6657" w:rsidP="00CB6657">
      <w:pPr>
        <w:spacing w:after="3" w:line="270" w:lineRule="auto"/>
        <w:ind w:left="716" w:right="710" w:hanging="10"/>
        <w:jc w:val="center"/>
      </w:pPr>
      <w:r>
        <w:t xml:space="preserve">Рисунок </w:t>
      </w:r>
      <w:r>
        <w:t>3</w:t>
      </w:r>
      <w:r>
        <w:t xml:space="preserve"> спектрограмма сигнал</w:t>
      </w:r>
      <w:r>
        <w:t>ов</w:t>
      </w:r>
    </w:p>
    <w:p w14:paraId="774B28C5" w14:textId="77777777" w:rsidR="00CB6657" w:rsidRDefault="00CB6657" w:rsidP="00CB094D">
      <w:pPr>
        <w:spacing w:after="3" w:line="270" w:lineRule="auto"/>
        <w:ind w:left="716" w:right="710" w:hanging="10"/>
        <w:jc w:val="center"/>
      </w:pPr>
    </w:p>
    <w:p w14:paraId="347770C0" w14:textId="0BD066F0" w:rsidR="00BD4CAE" w:rsidRDefault="00CB094D" w:rsidP="00CB094D">
      <w:pPr>
        <w:spacing w:after="3" w:line="270" w:lineRule="auto"/>
        <w:ind w:left="716" w:right="710" w:hanging="10"/>
        <w:jc w:val="both"/>
      </w:pPr>
      <w:r>
        <w:t>Ответ:</w:t>
      </w:r>
      <w:r w:rsidRPr="0044467B">
        <w:t xml:space="preserve"> </w:t>
      </w:r>
      <w:r w:rsidR="00F628AC">
        <w:rPr>
          <w:lang w:val="en-US"/>
        </w:rPr>
        <w:t>S</w:t>
      </w:r>
      <w:r w:rsidR="00F628AC" w:rsidRPr="00F628AC">
        <w:t xml:space="preserve">1 </w:t>
      </w:r>
      <w:r w:rsidR="00F628AC">
        <w:t>до прохождения фильтра = -35 дБ</w:t>
      </w:r>
    </w:p>
    <w:p w14:paraId="5509C4E0" w14:textId="76BC81CF" w:rsidR="00EA4B3F" w:rsidRPr="00F628AC" w:rsidRDefault="00EA4B3F" w:rsidP="00CB094D">
      <w:pPr>
        <w:spacing w:after="3" w:line="270" w:lineRule="auto"/>
        <w:ind w:left="716" w:right="710" w:hanging="10"/>
        <w:jc w:val="both"/>
      </w:pPr>
      <w:r>
        <w:tab/>
      </w:r>
      <w:r>
        <w:tab/>
      </w:r>
      <w:r>
        <w:rPr>
          <w:lang w:val="en-US"/>
        </w:rPr>
        <w:t>S</w:t>
      </w:r>
      <w:r>
        <w:t>2</w:t>
      </w:r>
      <w:r w:rsidRPr="00F628AC">
        <w:t xml:space="preserve"> </w:t>
      </w:r>
      <w:r>
        <w:t>после</w:t>
      </w:r>
      <w:r>
        <w:t xml:space="preserve"> прохождения фильтра = -</w:t>
      </w:r>
      <w:r w:rsidR="00CA7CAA">
        <w:t>110</w:t>
      </w:r>
      <w:r>
        <w:t xml:space="preserve"> дБ</w:t>
      </w:r>
    </w:p>
    <w:p w14:paraId="4ED8F8EC" w14:textId="77777777" w:rsidR="00BD4CAE" w:rsidRDefault="00BD4CAE" w:rsidP="003B3FF3">
      <w:pPr>
        <w:spacing w:after="3" w:line="270" w:lineRule="auto"/>
        <w:ind w:right="710"/>
      </w:pPr>
    </w:p>
    <w:p w14:paraId="1331299D" w14:textId="6A048BA8" w:rsidR="00BD4CAE" w:rsidRDefault="003B3FF3" w:rsidP="00BD4CAE">
      <w:pPr>
        <w:spacing w:after="3" w:line="270" w:lineRule="auto"/>
        <w:ind w:left="716" w:right="710" w:hanging="10"/>
      </w:pPr>
      <w:r>
        <w:t>Вопрос</w:t>
      </w:r>
      <w:r w:rsidRPr="003B3FF3">
        <w:t xml:space="preserve">: </w:t>
      </w:r>
      <w:r>
        <w:t>к</w:t>
      </w:r>
      <w:r w:rsidR="00BD4CAE" w:rsidRPr="00BD4CAE">
        <w:t>ак изменятся уровни сигналов после прохождения фильтрации?</w:t>
      </w:r>
    </w:p>
    <w:p w14:paraId="4E1DF70C" w14:textId="26B579E9" w:rsidR="00D8190A" w:rsidRPr="00BD4CAE" w:rsidRDefault="0021420C" w:rsidP="00D8190A">
      <w:pPr>
        <w:tabs>
          <w:tab w:val="left" w:pos="2707"/>
        </w:tabs>
        <w:spacing w:after="3" w:line="270" w:lineRule="auto"/>
        <w:ind w:left="716" w:right="710" w:hanging="10"/>
        <w:jc w:val="both"/>
      </w:pPr>
      <w:r>
        <w:t>Ответ</w:t>
      </w:r>
      <w:r w:rsidRPr="000A271E">
        <w:t xml:space="preserve">: </w:t>
      </w:r>
      <w:r w:rsidR="00D8190A">
        <w:t>частоты,</w:t>
      </w:r>
      <w:r w:rsidR="000D615C">
        <w:t xml:space="preserve"> на которые настроен фильтр стали слабее на 75 дб</w:t>
      </w:r>
      <w:r w:rsidR="00D8190A">
        <w:t>. В то время как частоты, на которые не настроен фильтр прошли без особых затуханий</w:t>
      </w:r>
    </w:p>
    <w:p w14:paraId="406F1CBE" w14:textId="01AE8682" w:rsidR="00E9598E" w:rsidRPr="00BD4CAE" w:rsidRDefault="00E9598E" w:rsidP="00CB094D">
      <w:pPr>
        <w:spacing w:after="3" w:line="270" w:lineRule="auto"/>
        <w:ind w:left="716" w:right="710" w:hanging="10"/>
        <w:jc w:val="both"/>
      </w:pPr>
    </w:p>
    <w:p w14:paraId="3F0E3561" w14:textId="77777777" w:rsidR="001A1031" w:rsidRDefault="001A1031">
      <w:pPr>
        <w:rPr>
          <w:szCs w:val="28"/>
        </w:rPr>
      </w:pPr>
      <w:r>
        <w:rPr>
          <w:szCs w:val="28"/>
        </w:rPr>
        <w:br w:type="page"/>
      </w:r>
    </w:p>
    <w:p w14:paraId="717551A3" w14:textId="61CE3683" w:rsidR="00E9598E" w:rsidRDefault="00E9598E" w:rsidP="00E9598E">
      <w:pPr>
        <w:spacing w:after="3" w:line="360" w:lineRule="auto"/>
        <w:ind w:left="716" w:right="710" w:hanging="290"/>
        <w:jc w:val="both"/>
      </w:pPr>
      <w:r w:rsidRPr="00E9598E">
        <w:rPr>
          <w:szCs w:val="28"/>
        </w:rPr>
        <w:lastRenderedPageBreak/>
        <w:t>2.</w:t>
      </w:r>
      <w:r>
        <w:tab/>
        <w:t xml:space="preserve">В программно определяемой среде GNU Radio построить модель радиовещания четырех каналов радиостанций на частотах 250 кГц (амплитуда 100 мВ), 270 кГц (амплитуда 80 мВ), 300 кГц (амплитуда 40 мВ) и 320 кГц (амплитуда 60 мВ) в присутствие сигнала помехи (гауссовский шум со средним уровнем 5 мВ). Построить полосовой фильтр сигнала, настроенный на частоту 300 кГц, путем последовательного включения двух фильтров: нижних частот (фильтр верхних частот: частота среза 310 кГц, ширина полосы перехода 100 Гц, остальные настройки – по умолчанию) и верхних частот (фильтр верхних частот: частота среза 290 кГц, ширина полосы перехода 100 Гц, остальные настройки – по умолчанию). Глобальная переменная частоты дискретизации </w:t>
      </w:r>
    </w:p>
    <w:p w14:paraId="52887DC4" w14:textId="7208D24E" w:rsidR="00E9598E" w:rsidRDefault="00E9598E" w:rsidP="00E9598E">
      <w:pPr>
        <w:spacing w:after="3" w:line="360" w:lineRule="auto"/>
        <w:ind w:left="716" w:right="710" w:hanging="10"/>
        <w:jc w:val="both"/>
      </w:pPr>
      <w:r>
        <w:t>1 МГц. Получить спектр аддитивной смеси сигналов. Как изменятся уровни радиостанций, попавших в полосу загромождения и в полосу пропускания полосового фильтра? Определить ширину полосы фильтрации.</w:t>
      </w:r>
    </w:p>
    <w:p w14:paraId="5778F12C" w14:textId="0DB9F052" w:rsidR="008B0F6A" w:rsidRPr="00E9598E" w:rsidRDefault="00976388" w:rsidP="00E9598E">
      <w:pPr>
        <w:spacing w:after="3" w:line="360" w:lineRule="auto"/>
        <w:ind w:left="716" w:right="710" w:hanging="10"/>
        <w:jc w:val="both"/>
      </w:pPr>
      <w:r w:rsidRPr="00976388">
        <w:drawing>
          <wp:inline distT="0" distB="0" distL="0" distR="0" wp14:anchorId="314538CE" wp14:editId="56462E0A">
            <wp:extent cx="6120130" cy="363918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3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40AE3" w14:textId="1D4AA66B" w:rsidR="008B0F6A" w:rsidRPr="008B0F6A" w:rsidRDefault="008B0F6A" w:rsidP="008B0F6A">
      <w:pPr>
        <w:spacing w:after="3" w:line="270" w:lineRule="auto"/>
        <w:ind w:left="716" w:right="710" w:hanging="10"/>
        <w:jc w:val="center"/>
      </w:pPr>
      <w:r>
        <w:t xml:space="preserve">Рисунок </w:t>
      </w:r>
      <w:r w:rsidR="00D77436">
        <w:t>4</w:t>
      </w:r>
      <w:r>
        <w:t xml:space="preserve"> Реализованная блок-схема задания №</w:t>
      </w:r>
      <w:r w:rsidRPr="008B0F6A">
        <w:t>2</w:t>
      </w:r>
    </w:p>
    <w:p w14:paraId="1B6262F0" w14:textId="5307C65E" w:rsidR="008B0F6A" w:rsidRDefault="00976388" w:rsidP="008B0F6A">
      <w:pPr>
        <w:spacing w:after="3" w:line="270" w:lineRule="auto"/>
        <w:ind w:right="-143" w:hanging="10"/>
        <w:jc w:val="center"/>
      </w:pPr>
      <w:r w:rsidRPr="00976388">
        <w:lastRenderedPageBreak/>
        <w:drawing>
          <wp:inline distT="0" distB="0" distL="0" distR="0" wp14:anchorId="6C51F7D6" wp14:editId="52A3FD71">
            <wp:extent cx="6120130" cy="6202680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20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A4035" w14:textId="30279C4C" w:rsidR="008B0F6A" w:rsidRDefault="008B0F6A" w:rsidP="008B0F6A">
      <w:pPr>
        <w:spacing w:after="3" w:line="270" w:lineRule="auto"/>
        <w:ind w:left="716" w:right="710" w:hanging="10"/>
        <w:jc w:val="center"/>
      </w:pPr>
      <w:r>
        <w:t xml:space="preserve">Рисунок </w:t>
      </w:r>
      <w:r w:rsidR="00D77436">
        <w:t>5</w:t>
      </w:r>
      <w:r>
        <w:t xml:space="preserve"> Осциллограмма и спектрограмма сигнала</w:t>
      </w:r>
    </w:p>
    <w:p w14:paraId="7AA3DA63" w14:textId="7AFDF7F1" w:rsidR="008B754E" w:rsidRDefault="008B754E" w:rsidP="008B754E">
      <w:pPr>
        <w:spacing w:after="3" w:line="270" w:lineRule="auto"/>
        <w:ind w:left="716" w:right="710" w:hanging="10"/>
      </w:pPr>
      <w:r w:rsidRPr="009E49E3">
        <w:rPr>
          <w:szCs w:val="28"/>
        </w:rPr>
        <w:t>Как изменятся уровни радиостанций, попавших в полосу загромождения и в полосу пропускания полосового фильтра?</w:t>
      </w:r>
    </w:p>
    <w:p w14:paraId="74FDF71F" w14:textId="6036C599" w:rsidR="008B0F6A" w:rsidRDefault="008B0F6A" w:rsidP="008B0F6A">
      <w:pPr>
        <w:spacing w:after="3" w:line="270" w:lineRule="auto"/>
        <w:ind w:left="716" w:right="710" w:hanging="10"/>
        <w:jc w:val="both"/>
      </w:pPr>
      <w:r>
        <w:t>Ответ:</w:t>
      </w:r>
      <w:r w:rsidRPr="0044467B">
        <w:t xml:space="preserve"> </w:t>
      </w:r>
      <w:r w:rsidR="00DD0AEB">
        <w:t>Уровень радиостанций, которые попали в полосу загромождения заметно снизился</w:t>
      </w:r>
    </w:p>
    <w:p w14:paraId="49DED964" w14:textId="3A6709C8" w:rsidR="00DD0AEB" w:rsidRDefault="00DD0AEB" w:rsidP="008B0F6A">
      <w:pPr>
        <w:spacing w:after="3" w:line="270" w:lineRule="auto"/>
        <w:ind w:left="716" w:right="710" w:hanging="10"/>
        <w:jc w:val="both"/>
      </w:pPr>
    </w:p>
    <w:p w14:paraId="1DEF1F37" w14:textId="05113D64" w:rsidR="00DD0AEB" w:rsidRDefault="00DD0AEB" w:rsidP="008B0F6A">
      <w:pPr>
        <w:spacing w:after="3" w:line="270" w:lineRule="auto"/>
        <w:ind w:left="716" w:right="710" w:hanging="10"/>
        <w:jc w:val="both"/>
        <w:rPr>
          <w:szCs w:val="28"/>
        </w:rPr>
      </w:pPr>
      <w:r w:rsidRPr="009E49E3">
        <w:rPr>
          <w:szCs w:val="28"/>
        </w:rPr>
        <w:t>Определить ширину полосы фильтрации.</w:t>
      </w:r>
    </w:p>
    <w:p w14:paraId="016CE4F2" w14:textId="05E9DCFB" w:rsidR="00DD0AEB" w:rsidRPr="00D05430" w:rsidRDefault="00DD0AEB" w:rsidP="008B0F6A">
      <w:pPr>
        <w:spacing w:after="3" w:line="270" w:lineRule="auto"/>
        <w:ind w:left="716" w:right="710" w:hanging="10"/>
        <w:jc w:val="both"/>
      </w:pPr>
      <w:r>
        <w:rPr>
          <w:szCs w:val="28"/>
        </w:rPr>
        <w:t>Ответ</w:t>
      </w:r>
      <w:r w:rsidRPr="00D05430">
        <w:rPr>
          <w:szCs w:val="28"/>
        </w:rPr>
        <w:t xml:space="preserve">: </w:t>
      </w:r>
      <w:r w:rsidR="00D05430">
        <w:rPr>
          <w:szCs w:val="28"/>
        </w:rPr>
        <w:t xml:space="preserve">ширина полосы фильтрации от </w:t>
      </w:r>
      <w:r w:rsidR="00D05430" w:rsidRPr="00D05430">
        <w:rPr>
          <w:szCs w:val="28"/>
        </w:rPr>
        <w:t>~</w:t>
      </w:r>
      <w:r w:rsidR="00D05430">
        <w:rPr>
          <w:szCs w:val="28"/>
        </w:rPr>
        <w:t xml:space="preserve">285 кГц до </w:t>
      </w:r>
      <w:r w:rsidR="00D05430" w:rsidRPr="00D05430">
        <w:rPr>
          <w:szCs w:val="28"/>
        </w:rPr>
        <w:t>~</w:t>
      </w:r>
      <w:r w:rsidR="00D05430">
        <w:rPr>
          <w:szCs w:val="28"/>
        </w:rPr>
        <w:t>313 кГц</w:t>
      </w:r>
      <w:r w:rsidR="00D05430" w:rsidRPr="00D05430">
        <w:rPr>
          <w:szCs w:val="28"/>
        </w:rPr>
        <w:t xml:space="preserve">. </w:t>
      </w:r>
      <w:r w:rsidR="00D05430">
        <w:rPr>
          <w:szCs w:val="28"/>
        </w:rPr>
        <w:t xml:space="preserve">Что равно </w:t>
      </w:r>
      <w:r w:rsidR="00D05430">
        <w:rPr>
          <w:szCs w:val="28"/>
          <w:lang w:val="en-US"/>
        </w:rPr>
        <w:t>~</w:t>
      </w:r>
      <w:r w:rsidR="00D05430">
        <w:rPr>
          <w:szCs w:val="28"/>
        </w:rPr>
        <w:t>28 кГц</w:t>
      </w:r>
    </w:p>
    <w:p w14:paraId="1F6AE8C5" w14:textId="3254BF97" w:rsidR="00E9598E" w:rsidRPr="0044467B" w:rsidRDefault="00E9598E" w:rsidP="00E9598E">
      <w:pPr>
        <w:spacing w:after="3" w:line="270" w:lineRule="auto"/>
        <w:ind w:left="716" w:right="710" w:hanging="10"/>
        <w:jc w:val="both"/>
      </w:pPr>
    </w:p>
    <w:sectPr w:rsidR="00E9598E" w:rsidRPr="0044467B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74BD" w14:textId="77777777" w:rsidR="000F41B6" w:rsidRDefault="000F41B6">
      <w:r>
        <w:separator/>
      </w:r>
    </w:p>
  </w:endnote>
  <w:endnote w:type="continuationSeparator" w:id="0">
    <w:p w14:paraId="2341F83D" w14:textId="77777777" w:rsidR="000F41B6" w:rsidRDefault="000F4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CDA29" w14:textId="77777777" w:rsidR="000F41B6" w:rsidRDefault="000F41B6">
      <w:r>
        <w:separator/>
      </w:r>
    </w:p>
  </w:footnote>
  <w:footnote w:type="continuationSeparator" w:id="0">
    <w:p w14:paraId="0AF5CC2E" w14:textId="77777777" w:rsidR="000F41B6" w:rsidRDefault="000F4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758"/>
    <w:rsid w:val="0001131B"/>
    <w:rsid w:val="0001218A"/>
    <w:rsid w:val="00036758"/>
    <w:rsid w:val="000A271E"/>
    <w:rsid w:val="000D0ED4"/>
    <w:rsid w:val="000D615C"/>
    <w:rsid w:val="000F41B6"/>
    <w:rsid w:val="00136289"/>
    <w:rsid w:val="001A1031"/>
    <w:rsid w:val="001D6696"/>
    <w:rsid w:val="0021420C"/>
    <w:rsid w:val="002F463C"/>
    <w:rsid w:val="00317A20"/>
    <w:rsid w:val="003352DA"/>
    <w:rsid w:val="00344893"/>
    <w:rsid w:val="003A28E8"/>
    <w:rsid w:val="003B3FF3"/>
    <w:rsid w:val="003C3F30"/>
    <w:rsid w:val="0043710A"/>
    <w:rsid w:val="0044467B"/>
    <w:rsid w:val="004504E4"/>
    <w:rsid w:val="004B224E"/>
    <w:rsid w:val="004E31DB"/>
    <w:rsid w:val="005477A6"/>
    <w:rsid w:val="00605CC2"/>
    <w:rsid w:val="006247E2"/>
    <w:rsid w:val="00626F02"/>
    <w:rsid w:val="00641BB2"/>
    <w:rsid w:val="006D7AC2"/>
    <w:rsid w:val="007009E8"/>
    <w:rsid w:val="00712B78"/>
    <w:rsid w:val="00714C70"/>
    <w:rsid w:val="00743180"/>
    <w:rsid w:val="00804E86"/>
    <w:rsid w:val="008B0F6A"/>
    <w:rsid w:val="008B754E"/>
    <w:rsid w:val="008F5B0E"/>
    <w:rsid w:val="00906EAD"/>
    <w:rsid w:val="00932A56"/>
    <w:rsid w:val="00956810"/>
    <w:rsid w:val="00976388"/>
    <w:rsid w:val="00977609"/>
    <w:rsid w:val="00A240F4"/>
    <w:rsid w:val="00A370EB"/>
    <w:rsid w:val="00B863D8"/>
    <w:rsid w:val="00B91FB9"/>
    <w:rsid w:val="00BD4CAE"/>
    <w:rsid w:val="00CA7CAA"/>
    <w:rsid w:val="00CB094D"/>
    <w:rsid w:val="00CB6657"/>
    <w:rsid w:val="00CF43D0"/>
    <w:rsid w:val="00D05430"/>
    <w:rsid w:val="00D77436"/>
    <w:rsid w:val="00D8001D"/>
    <w:rsid w:val="00D8190A"/>
    <w:rsid w:val="00DD0AEB"/>
    <w:rsid w:val="00E2684B"/>
    <w:rsid w:val="00E3380B"/>
    <w:rsid w:val="00E9598E"/>
    <w:rsid w:val="00EA4B3F"/>
    <w:rsid w:val="00EB2E2C"/>
    <w:rsid w:val="00F12DF9"/>
    <w:rsid w:val="00F628AC"/>
    <w:rsid w:val="00FF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C04A"/>
  <w15:docId w15:val="{6D074F8D-DD49-D944-9214-9C3A20D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F6A"/>
    <w:rPr>
      <w:rFonts w:ascii="Times New Roman" w:eastAsia="Times New Roman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jc w:val="center"/>
      <w:outlineLvl w:val="0"/>
    </w:pPr>
    <w:rPr>
      <w:b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cstheme="majorBidi"/>
      <w:b/>
      <w:bCs/>
      <w:color w:val="000000" w:themeColor="text1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b/>
      <w:bCs/>
      <w:color w:val="000000" w:themeColor="text1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2F5496" w:themeColor="accent1" w:themeShade="BF"/>
    </w:rPr>
  </w:style>
  <w:style w:type="paragraph" w:styleId="a3">
    <w:name w:val="No Spacing"/>
    <w:basedOn w:val="a"/>
    <w:uiPriority w:val="1"/>
    <w:qFormat/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5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6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 w:themeColor="text1"/>
      <w:sz w:val="28"/>
      <w:szCs w:val="28"/>
      <w14:ligatures w14:val="none"/>
    </w:rPr>
  </w:style>
  <w:style w:type="paragraph" w:customStyle="1" w:styleId="12">
    <w:name w:val="Стиль1"/>
    <w:basedOn w:val="a"/>
    <w:qFormat/>
    <w:pPr>
      <w:pBdr>
        <w:top w:val="single" w:sz="2" w:space="4" w:color="D9D9D9" w:themeColor="background1" w:themeShade="D9"/>
        <w:left w:val="single" w:sz="2" w:space="4" w:color="D9D9D9" w:themeColor="background1" w:themeShade="D9"/>
        <w:bottom w:val="single" w:sz="2" w:space="4" w:color="D9D9D9" w:themeColor="background1" w:themeShade="D9"/>
        <w:right w:val="single" w:sz="2" w:space="4" w:color="D9D9D9" w:themeColor="background1" w:themeShade="D9"/>
      </w:pBdr>
      <w:shd w:val="clear" w:color="auto" w:fill="F2F2F2" w:themeFill="background1" w:themeFillShade="F2"/>
      <w:spacing w:before="140" w:after="140" w:line="280" w:lineRule="exact"/>
      <w:ind w:left="57" w:firstLine="113"/>
      <w:contextualSpacing/>
    </w:pPr>
    <w:rPr>
      <w:rFonts w:ascii="Consolas" w:eastAsia="Yu Gothic Medium" w:hAnsi="Consolas" w:cstheme="majorBidi"/>
      <w:sz w:val="21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theme="majorBidi"/>
      <w:b/>
      <w:bCs/>
      <w:color w:val="000000" w:themeColor="text1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color w:val="000000" w:themeColor="text1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72727" w:themeColor="text1" w:themeTint="D8"/>
      <w:sz w:val="28"/>
    </w:rPr>
  </w:style>
  <w:style w:type="paragraph" w:styleId="af">
    <w:name w:val="Title"/>
    <w:basedOn w:val="a"/>
    <w:next w:val="a"/>
    <w:link w:val="af0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f2">
    <w:name w:val="Подзаголовок Знак"/>
    <w:basedOn w:val="a0"/>
    <w:link w:val="af1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rFonts w:ascii="Times New Roman" w:hAnsi="Times New Roman"/>
      <w:i/>
      <w:iCs/>
      <w:color w:val="404040" w:themeColor="text1" w:themeTint="BF"/>
      <w:sz w:val="28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f7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d813de27">
    <w:name w:val="d813de27"/>
    <w:basedOn w:val="a0"/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14:ligatures w14:val="none"/>
    </w:rPr>
  </w:style>
  <w:style w:type="character" w:customStyle="1" w:styleId="token">
    <w:name w:val="token"/>
    <w:basedOn w:val="a0"/>
  </w:style>
  <w:style w:type="paragraph" w:customStyle="1" w:styleId="af9">
    <w:name w:val="РИО_титул_отступ"/>
    <w:qFormat/>
    <w:pPr>
      <w:jc w:val="center"/>
    </w:pPr>
    <w:rPr>
      <w:rFonts w:ascii="Times New Roman" w:eastAsia="Calibri" w:hAnsi="Times New Roman" w:cs="Times New Roman"/>
      <w:sz w:val="20"/>
      <w:szCs w:val="22"/>
      <w:lang w:eastAsia="en-US"/>
      <w14:ligatures w14:val="none"/>
    </w:rPr>
  </w:style>
  <w:style w:type="paragraph" w:customStyle="1" w:styleId="afa">
    <w:name w:val="РИО_титул_гриф"/>
    <w:next w:val="afb"/>
    <w:qFormat/>
    <w:pPr>
      <w:spacing w:after="2400" w:line="276" w:lineRule="auto"/>
      <w:jc w:val="center"/>
    </w:pPr>
    <w:rPr>
      <w:rFonts w:ascii="Times New Roman" w:eastAsia="Calibri" w:hAnsi="Times New Roman" w:cs="Times New Roman"/>
      <w:i/>
      <w:szCs w:val="28"/>
      <w:lang w:eastAsia="en-US"/>
      <w14:ligatures w14:val="none"/>
    </w:rPr>
  </w:style>
  <w:style w:type="paragraph" w:customStyle="1" w:styleId="afc">
    <w:name w:val="РИО_титул_МОН"/>
    <w:next w:val="afd"/>
    <w:qFormat/>
    <w:pPr>
      <w:spacing w:after="16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d">
    <w:name w:val="РИО_титул_МИРЭА"/>
    <w:next w:val="afe"/>
    <w:qFormat/>
    <w:pPr>
      <w:pBdr>
        <w:bottom w:val="single" w:sz="4" w:space="1" w:color="000000"/>
      </w:pBdr>
      <w:spacing w:after="300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e">
    <w:name w:val="РИО_титул_авторы"/>
    <w:next w:val="af9"/>
    <w:qFormat/>
    <w:pPr>
      <w:spacing w:after="640" w:line="276" w:lineRule="auto"/>
      <w:jc w:val="center"/>
    </w:pPr>
    <w:rPr>
      <w:rFonts w:ascii="Times New Roman" w:eastAsia="Calibri" w:hAnsi="Times New Roman" w:cs="Times New Roman"/>
      <w:b/>
      <w:caps/>
      <w:sz w:val="36"/>
      <w:szCs w:val="22"/>
      <w:lang w:eastAsia="en-US"/>
      <w14:ligatures w14:val="none"/>
    </w:rPr>
  </w:style>
  <w:style w:type="paragraph" w:customStyle="1" w:styleId="aff">
    <w:name w:val="РИО_титул_название"/>
    <w:next w:val="a"/>
    <w:qFormat/>
    <w:pPr>
      <w:spacing w:after="400" w:line="276" w:lineRule="auto"/>
      <w:jc w:val="center"/>
    </w:pPr>
    <w:rPr>
      <w:rFonts w:ascii="Times New Roman" w:eastAsia="Calibri" w:hAnsi="Times New Roman" w:cs="Times New Roman"/>
      <w:b/>
      <w:caps/>
      <w:sz w:val="40"/>
      <w:szCs w:val="22"/>
      <w:lang w:eastAsia="en-US"/>
      <w14:ligatures w14:val="none"/>
    </w:rPr>
  </w:style>
  <w:style w:type="paragraph" w:customStyle="1" w:styleId="afb">
    <w:name w:val="РИО_титул_город_год"/>
    <w:next w:val="a"/>
    <w:qFormat/>
    <w:pPr>
      <w:jc w:val="center"/>
    </w:pPr>
    <w:rPr>
      <w:rFonts w:ascii="Times New Roman" w:eastAsia="Calibri" w:hAnsi="Times New Roman" w:cs="Times New Roman"/>
      <w:sz w:val="28"/>
      <w:szCs w:val="22"/>
      <w:lang w:eastAsia="en-US"/>
      <w14:ligatures w14:val="none"/>
    </w:rPr>
  </w:style>
  <w:style w:type="character" w:styleId="aff0">
    <w:name w:val="Emphasis"/>
    <w:basedOn w:val="a0"/>
    <w:uiPriority w:val="20"/>
    <w:qFormat/>
    <w:rPr>
      <w:i/>
      <w:iCs/>
    </w:rPr>
  </w:style>
  <w:style w:type="table" w:styleId="af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Pr>
      <w:rFonts w:ascii="Times New Roman" w:hAnsi="Times New Roman"/>
      <w:sz w:val="28"/>
    </w:rPr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Pr>
      <w:rFonts w:ascii="Times New Roman" w:hAnsi="Times New Roman"/>
      <w:sz w:val="28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af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hljs-keyword">
    <w:name w:val="hljs-keyword"/>
    <w:basedOn w:val="a0"/>
  </w:style>
  <w:style w:type="character" w:customStyle="1" w:styleId="hljs-type">
    <w:name w:val="hljs-type"/>
    <w:basedOn w:val="a0"/>
  </w:style>
  <w:style w:type="character" w:customStyle="1" w:styleId="hljs-number">
    <w:name w:val="hljs-number"/>
    <w:basedOn w:val="a0"/>
  </w:style>
  <w:style w:type="character" w:customStyle="1" w:styleId="hljs-section">
    <w:name w:val="hljs-section"/>
    <w:basedOn w:val="a0"/>
  </w:style>
  <w:style w:type="character" w:customStyle="1" w:styleId="hljs-attr">
    <w:name w:val="hljs-attr"/>
    <w:basedOn w:val="a0"/>
  </w:style>
  <w:style w:type="paragraph" w:styleId="aff9">
    <w:name w:val="TOC Heading"/>
    <w:basedOn w:val="1"/>
    <w:next w:val="a"/>
    <w:uiPriority w:val="39"/>
    <w:unhideWhenUsed/>
    <w:qFormat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</w:rPr>
  </w:style>
  <w:style w:type="paragraph" w:styleId="14">
    <w:name w:val="toc 1"/>
    <w:basedOn w:val="a"/>
    <w:next w:val="a"/>
    <w:uiPriority w:val="39"/>
    <w:unhideWhenUsed/>
    <w:rPr>
      <w:rFonts w:asciiTheme="minorHAnsi" w:hAnsiTheme="minorHAnsi" w:cstheme="minorHAnsi"/>
      <w:b/>
      <w:bCs/>
      <w:i/>
      <w:iCs/>
    </w:rPr>
  </w:style>
  <w:style w:type="paragraph" w:styleId="24">
    <w:name w:val="toc 2"/>
    <w:basedOn w:val="a"/>
    <w:next w:val="a"/>
    <w:uiPriority w:val="39"/>
    <w:unhideWhenUsed/>
    <w:pPr>
      <w:ind w:left="280"/>
    </w:pPr>
    <w:rPr>
      <w:rFonts w:asciiTheme="minorHAnsi" w:hAnsiTheme="minorHAnsi" w:cstheme="minorHAnsi"/>
      <w:b/>
      <w:bCs/>
      <w:sz w:val="22"/>
      <w:szCs w:val="22"/>
    </w:rPr>
  </w:style>
  <w:style w:type="paragraph" w:styleId="32">
    <w:name w:val="toc 3"/>
    <w:basedOn w:val="a"/>
    <w:next w:val="a"/>
    <w:uiPriority w:val="39"/>
    <w:unhideWhenUsed/>
    <w:pPr>
      <w:ind w:left="56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uiPriority w:val="39"/>
    <w:semiHidden/>
    <w:unhideWhenUsed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uiPriority w:val="39"/>
    <w:semiHidden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uiPriority w:val="39"/>
    <w:semiHidden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uiPriority w:val="39"/>
    <w:semiHidden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uiPriority w:val="39"/>
    <w:semiHidden/>
    <w:unhideWhenUsed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uiPriority w:val="39"/>
    <w:semiHidden/>
    <w:unhideWhenUsed/>
    <w:pPr>
      <w:ind w:left="22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A65241-3714-4E22-AB76-E290AA19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Legimency .</cp:lastModifiedBy>
  <cp:revision>40</cp:revision>
  <dcterms:created xsi:type="dcterms:W3CDTF">2026-02-13T11:18:00Z</dcterms:created>
  <dcterms:modified xsi:type="dcterms:W3CDTF">2026-02-20T09:08:00Z</dcterms:modified>
</cp:coreProperties>
</file>